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C013" w14:textId="77777777" w:rsidR="00F21324" w:rsidRDefault="00F21324" w:rsidP="00B61DB2">
      <w:pPr>
        <w:pStyle w:val="EinfAbs"/>
        <w:rPr>
          <w:rFonts w:ascii="Arial" w:hAnsi="Arial" w:cs="Arial"/>
          <w:b/>
          <w:bCs/>
          <w:sz w:val="20"/>
          <w:szCs w:val="20"/>
        </w:rPr>
      </w:pPr>
    </w:p>
    <w:p w14:paraId="6163757A" w14:textId="4F9628E5" w:rsidR="00950BB2" w:rsidRDefault="00950BB2" w:rsidP="00950BB2">
      <w:pPr>
        <w:spacing w:line="288" w:lineRule="auto"/>
        <w:contextualSpacing/>
        <w:jc w:val="center"/>
        <w:rPr>
          <w:rFonts w:ascii="Arial" w:hAnsi="Arial" w:cs="Arial"/>
          <w:b/>
        </w:rPr>
      </w:pPr>
      <w:r>
        <w:rPr>
          <w:rFonts w:ascii="Arial" w:hAnsi="Arial" w:cs="Arial"/>
          <w:b/>
        </w:rPr>
        <w:t xml:space="preserve">Jahresumsatzvereinbarung </w:t>
      </w:r>
      <w:r w:rsidR="00212FB9">
        <w:rPr>
          <w:rFonts w:ascii="Arial" w:hAnsi="Arial" w:cs="Arial"/>
          <w:b/>
        </w:rPr>
        <w:t>20</w:t>
      </w:r>
      <w:r w:rsidR="006648B6">
        <w:rPr>
          <w:rFonts w:ascii="Arial" w:hAnsi="Arial" w:cs="Arial"/>
          <w:b/>
        </w:rPr>
        <w:t>2</w:t>
      </w:r>
      <w:r w:rsidR="0073025D">
        <w:rPr>
          <w:rFonts w:ascii="Arial" w:hAnsi="Arial" w:cs="Arial"/>
          <w:b/>
        </w:rPr>
        <w:t>2</w:t>
      </w:r>
    </w:p>
    <w:p w14:paraId="3F9EB6F1" w14:textId="77777777" w:rsidR="00950BB2" w:rsidRDefault="00950BB2" w:rsidP="00950BB2">
      <w:pPr>
        <w:spacing w:line="288" w:lineRule="auto"/>
        <w:contextualSpacing/>
        <w:jc w:val="center"/>
        <w:rPr>
          <w:rFonts w:ascii="Arial" w:hAnsi="Arial" w:cs="Arial"/>
        </w:rPr>
      </w:pPr>
      <w:r>
        <w:rPr>
          <w:rFonts w:ascii="Arial" w:hAnsi="Arial" w:cs="Arial"/>
        </w:rPr>
        <w:t>abgeschlossen zwischen</w:t>
      </w:r>
    </w:p>
    <w:p w14:paraId="46DD0B6D" w14:textId="77777777" w:rsidR="00950BB2" w:rsidRPr="001C4400" w:rsidRDefault="00950BB2" w:rsidP="00950BB2">
      <w:pPr>
        <w:spacing w:line="288" w:lineRule="auto"/>
        <w:contextualSpacing/>
        <w:jc w:val="center"/>
        <w:rPr>
          <w:rFonts w:ascii="Arial" w:hAnsi="Arial" w:cs="Arial"/>
          <w:sz w:val="20"/>
        </w:rPr>
      </w:pPr>
    </w:p>
    <w:p w14:paraId="290C2034" w14:textId="77777777" w:rsidR="00950BB2" w:rsidRDefault="00950BB2" w:rsidP="00950BB2">
      <w:pPr>
        <w:pStyle w:val="Default"/>
        <w:spacing w:line="288" w:lineRule="auto"/>
        <w:contextualSpacing/>
        <w:rPr>
          <w:sz w:val="22"/>
          <w:szCs w:val="22"/>
        </w:rPr>
      </w:pPr>
    </w:p>
    <w:p w14:paraId="513C28EE" w14:textId="77777777" w:rsidR="00950BB2" w:rsidRDefault="00950BB2" w:rsidP="00950BB2">
      <w:pPr>
        <w:pStyle w:val="Default"/>
        <w:spacing w:line="288" w:lineRule="auto"/>
        <w:contextualSpacing/>
        <w:rPr>
          <w:sz w:val="20"/>
          <w:szCs w:val="22"/>
        </w:rPr>
      </w:pPr>
      <w:r>
        <w:rPr>
          <w:sz w:val="20"/>
          <w:szCs w:val="22"/>
        </w:rPr>
        <w:t>Kunde</w:t>
      </w:r>
      <w:r>
        <w:rPr>
          <w:sz w:val="20"/>
          <w:szCs w:val="22"/>
        </w:rPr>
        <w:tab/>
      </w:r>
      <w:r>
        <w:rPr>
          <w:sz w:val="20"/>
          <w:szCs w:val="22"/>
        </w:rPr>
        <w:tab/>
      </w:r>
      <w:r>
        <w:rPr>
          <w:sz w:val="20"/>
          <w:szCs w:val="22"/>
        </w:rPr>
        <w:tab/>
        <w:t xml:space="preserve">________________________________________________________ </w:t>
      </w:r>
    </w:p>
    <w:p w14:paraId="0BFB1B97" w14:textId="77777777" w:rsidR="00950BB2" w:rsidRDefault="00950BB2" w:rsidP="00950BB2">
      <w:pPr>
        <w:pStyle w:val="Default"/>
        <w:spacing w:line="288" w:lineRule="auto"/>
        <w:contextualSpacing/>
        <w:rPr>
          <w:sz w:val="20"/>
          <w:szCs w:val="22"/>
        </w:rPr>
      </w:pPr>
      <w:r>
        <w:rPr>
          <w:sz w:val="20"/>
          <w:szCs w:val="22"/>
        </w:rPr>
        <w:t xml:space="preserve">Kundennummer </w:t>
      </w:r>
      <w:r>
        <w:rPr>
          <w:sz w:val="20"/>
          <w:szCs w:val="22"/>
        </w:rPr>
        <w:tab/>
        <w:t xml:space="preserve">________________________________________________________ </w:t>
      </w:r>
    </w:p>
    <w:p w14:paraId="3B5E1D43" w14:textId="77777777" w:rsidR="00950BB2" w:rsidRDefault="00950BB2" w:rsidP="00950BB2">
      <w:pPr>
        <w:pStyle w:val="Default"/>
        <w:spacing w:line="288" w:lineRule="auto"/>
        <w:contextualSpacing/>
        <w:rPr>
          <w:sz w:val="20"/>
          <w:szCs w:val="22"/>
        </w:rPr>
      </w:pPr>
      <w:r>
        <w:rPr>
          <w:sz w:val="20"/>
          <w:szCs w:val="22"/>
        </w:rPr>
        <w:t>Straße</w:t>
      </w:r>
      <w:r>
        <w:rPr>
          <w:sz w:val="20"/>
          <w:szCs w:val="22"/>
        </w:rPr>
        <w:tab/>
      </w:r>
      <w:r>
        <w:rPr>
          <w:sz w:val="20"/>
          <w:szCs w:val="22"/>
        </w:rPr>
        <w:tab/>
      </w:r>
      <w:r>
        <w:rPr>
          <w:sz w:val="20"/>
          <w:szCs w:val="22"/>
        </w:rPr>
        <w:tab/>
        <w:t xml:space="preserve">________________________________________________________ </w:t>
      </w:r>
    </w:p>
    <w:p w14:paraId="24957007" w14:textId="77777777" w:rsidR="00950BB2" w:rsidRDefault="00950BB2" w:rsidP="00950BB2">
      <w:pPr>
        <w:pStyle w:val="Default"/>
        <w:spacing w:line="288" w:lineRule="auto"/>
        <w:contextualSpacing/>
        <w:rPr>
          <w:sz w:val="20"/>
          <w:szCs w:val="22"/>
        </w:rPr>
      </w:pPr>
      <w:r>
        <w:rPr>
          <w:sz w:val="20"/>
          <w:szCs w:val="22"/>
        </w:rPr>
        <w:t>PLZ/Ort</w:t>
      </w:r>
      <w:r>
        <w:rPr>
          <w:sz w:val="20"/>
          <w:szCs w:val="22"/>
        </w:rPr>
        <w:tab/>
      </w:r>
      <w:r>
        <w:rPr>
          <w:sz w:val="20"/>
          <w:szCs w:val="22"/>
        </w:rPr>
        <w:tab/>
      </w:r>
      <w:r>
        <w:rPr>
          <w:sz w:val="20"/>
          <w:szCs w:val="22"/>
        </w:rPr>
        <w:tab/>
        <w:t xml:space="preserve">________________________________________________________ </w:t>
      </w:r>
    </w:p>
    <w:p w14:paraId="13F78A79" w14:textId="77777777" w:rsidR="00950BB2" w:rsidRDefault="00950BB2" w:rsidP="00950BB2">
      <w:pPr>
        <w:pStyle w:val="Default"/>
        <w:spacing w:line="288" w:lineRule="auto"/>
        <w:contextualSpacing/>
        <w:rPr>
          <w:sz w:val="20"/>
          <w:szCs w:val="22"/>
        </w:rPr>
      </w:pPr>
      <w:r>
        <w:rPr>
          <w:sz w:val="20"/>
          <w:szCs w:val="22"/>
        </w:rPr>
        <w:t>Tel/Fax</w:t>
      </w:r>
      <w:r>
        <w:rPr>
          <w:sz w:val="20"/>
          <w:szCs w:val="22"/>
        </w:rPr>
        <w:tab/>
      </w:r>
      <w:r>
        <w:rPr>
          <w:sz w:val="20"/>
          <w:szCs w:val="22"/>
        </w:rPr>
        <w:tab/>
      </w:r>
      <w:r>
        <w:rPr>
          <w:sz w:val="20"/>
          <w:szCs w:val="22"/>
        </w:rPr>
        <w:tab/>
        <w:t xml:space="preserve">________________________________________________________ </w:t>
      </w:r>
    </w:p>
    <w:p w14:paraId="1A87F3D7" w14:textId="7F58DDDD" w:rsidR="00950BB2" w:rsidRDefault="00950BB2" w:rsidP="00950B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line="288" w:lineRule="auto"/>
        <w:contextualSpacing/>
        <w:rPr>
          <w:sz w:val="20"/>
          <w:szCs w:val="22"/>
        </w:rPr>
      </w:pPr>
      <w:r>
        <w:rPr>
          <w:sz w:val="20"/>
          <w:szCs w:val="22"/>
        </w:rPr>
        <w:t xml:space="preserve">E-Mail </w:t>
      </w:r>
      <w:r>
        <w:rPr>
          <w:sz w:val="20"/>
          <w:szCs w:val="22"/>
        </w:rPr>
        <w:tab/>
      </w:r>
      <w:r>
        <w:rPr>
          <w:sz w:val="20"/>
          <w:szCs w:val="22"/>
        </w:rPr>
        <w:tab/>
      </w:r>
      <w:r>
        <w:rPr>
          <w:sz w:val="20"/>
          <w:szCs w:val="22"/>
        </w:rPr>
        <w:tab/>
        <w:t xml:space="preserve">________________________________________________________ </w:t>
      </w:r>
    </w:p>
    <w:p w14:paraId="6CA23534" w14:textId="77777777" w:rsidR="00950BB2" w:rsidRDefault="00950BB2" w:rsidP="00950BB2">
      <w:pPr>
        <w:pStyle w:val="Default"/>
        <w:spacing w:line="288" w:lineRule="auto"/>
        <w:contextualSpacing/>
        <w:rPr>
          <w:sz w:val="20"/>
          <w:szCs w:val="22"/>
        </w:rPr>
      </w:pPr>
    </w:p>
    <w:p w14:paraId="25DFEB47" w14:textId="77777777" w:rsidR="00950BB2" w:rsidRDefault="00950BB2" w:rsidP="00950BB2">
      <w:pPr>
        <w:pStyle w:val="Default"/>
        <w:spacing w:line="288" w:lineRule="auto"/>
        <w:contextualSpacing/>
        <w:rPr>
          <w:sz w:val="20"/>
          <w:szCs w:val="22"/>
        </w:rPr>
      </w:pPr>
      <w:r>
        <w:rPr>
          <w:sz w:val="20"/>
          <w:szCs w:val="22"/>
        </w:rPr>
        <w:t xml:space="preserve">von der </w:t>
      </w:r>
    </w:p>
    <w:p w14:paraId="1A51BF1D" w14:textId="77777777" w:rsidR="00950BB2" w:rsidRDefault="00950BB2" w:rsidP="00950BB2">
      <w:pPr>
        <w:pStyle w:val="Default"/>
        <w:spacing w:line="288" w:lineRule="auto"/>
        <w:contextualSpacing/>
        <w:rPr>
          <w:sz w:val="20"/>
          <w:szCs w:val="22"/>
        </w:rPr>
      </w:pPr>
    </w:p>
    <w:p w14:paraId="4D1D777A" w14:textId="77777777" w:rsidR="00950BB2" w:rsidRDefault="00950BB2" w:rsidP="00950BB2">
      <w:pPr>
        <w:pStyle w:val="Default"/>
        <w:spacing w:line="288" w:lineRule="auto"/>
        <w:contextualSpacing/>
        <w:rPr>
          <w:sz w:val="20"/>
          <w:szCs w:val="22"/>
        </w:rPr>
      </w:pPr>
      <w:r>
        <w:rPr>
          <w:sz w:val="20"/>
          <w:szCs w:val="22"/>
        </w:rPr>
        <w:t xml:space="preserve">Agentur </w:t>
      </w:r>
      <w:r>
        <w:rPr>
          <w:sz w:val="20"/>
          <w:szCs w:val="22"/>
        </w:rPr>
        <w:tab/>
      </w:r>
      <w:r>
        <w:rPr>
          <w:sz w:val="20"/>
          <w:szCs w:val="22"/>
        </w:rPr>
        <w:tab/>
        <w:t xml:space="preserve">________________________________________________________ </w:t>
      </w:r>
    </w:p>
    <w:p w14:paraId="7E7D6925" w14:textId="77777777" w:rsidR="00950BB2" w:rsidRDefault="00950BB2" w:rsidP="00950BB2">
      <w:pPr>
        <w:pStyle w:val="Default"/>
        <w:spacing w:line="288" w:lineRule="auto"/>
        <w:contextualSpacing/>
        <w:rPr>
          <w:sz w:val="20"/>
          <w:szCs w:val="22"/>
        </w:rPr>
      </w:pPr>
      <w:r>
        <w:rPr>
          <w:sz w:val="20"/>
          <w:szCs w:val="22"/>
        </w:rPr>
        <w:t xml:space="preserve">Agenturnummer </w:t>
      </w:r>
      <w:r>
        <w:rPr>
          <w:sz w:val="20"/>
          <w:szCs w:val="22"/>
        </w:rPr>
        <w:tab/>
        <w:t xml:space="preserve">________________________________________________________ </w:t>
      </w:r>
    </w:p>
    <w:p w14:paraId="2C37AAE0" w14:textId="77777777" w:rsidR="00950BB2" w:rsidRDefault="00950BB2" w:rsidP="00950BB2">
      <w:pPr>
        <w:pStyle w:val="Default"/>
        <w:spacing w:line="288" w:lineRule="auto"/>
        <w:contextualSpacing/>
        <w:rPr>
          <w:sz w:val="20"/>
          <w:szCs w:val="22"/>
        </w:rPr>
      </w:pPr>
      <w:r>
        <w:rPr>
          <w:sz w:val="20"/>
          <w:szCs w:val="22"/>
        </w:rPr>
        <w:t xml:space="preserve">Straße </w:t>
      </w:r>
      <w:r>
        <w:rPr>
          <w:sz w:val="20"/>
          <w:szCs w:val="22"/>
        </w:rPr>
        <w:tab/>
      </w:r>
      <w:r>
        <w:rPr>
          <w:sz w:val="20"/>
          <w:szCs w:val="22"/>
        </w:rPr>
        <w:tab/>
      </w:r>
      <w:r>
        <w:rPr>
          <w:sz w:val="20"/>
          <w:szCs w:val="22"/>
        </w:rPr>
        <w:tab/>
        <w:t xml:space="preserve">________________________________________________________ </w:t>
      </w:r>
    </w:p>
    <w:p w14:paraId="6EA325B8" w14:textId="77777777" w:rsidR="00950BB2" w:rsidRDefault="00950BB2" w:rsidP="00950BB2">
      <w:pPr>
        <w:pStyle w:val="Default"/>
        <w:spacing w:line="288" w:lineRule="auto"/>
        <w:contextualSpacing/>
        <w:rPr>
          <w:sz w:val="20"/>
          <w:szCs w:val="22"/>
        </w:rPr>
      </w:pPr>
      <w:r>
        <w:rPr>
          <w:sz w:val="20"/>
          <w:szCs w:val="22"/>
        </w:rPr>
        <w:t xml:space="preserve">PLZ/Ort </w:t>
      </w:r>
      <w:r>
        <w:rPr>
          <w:sz w:val="20"/>
          <w:szCs w:val="22"/>
        </w:rPr>
        <w:tab/>
      </w:r>
      <w:r>
        <w:rPr>
          <w:sz w:val="20"/>
          <w:szCs w:val="22"/>
        </w:rPr>
        <w:tab/>
        <w:t xml:space="preserve">________________________________________________________ </w:t>
      </w:r>
    </w:p>
    <w:p w14:paraId="03EAF597" w14:textId="77777777" w:rsidR="00950BB2" w:rsidRDefault="00950BB2" w:rsidP="00950BB2">
      <w:pPr>
        <w:pStyle w:val="Default"/>
        <w:spacing w:line="288" w:lineRule="auto"/>
        <w:contextualSpacing/>
        <w:rPr>
          <w:sz w:val="20"/>
          <w:szCs w:val="22"/>
        </w:rPr>
      </w:pPr>
      <w:r>
        <w:rPr>
          <w:sz w:val="20"/>
          <w:szCs w:val="22"/>
        </w:rPr>
        <w:t xml:space="preserve">Tel/Fax </w:t>
      </w:r>
      <w:r>
        <w:rPr>
          <w:sz w:val="20"/>
          <w:szCs w:val="22"/>
        </w:rPr>
        <w:tab/>
      </w:r>
      <w:r>
        <w:rPr>
          <w:sz w:val="20"/>
          <w:szCs w:val="22"/>
        </w:rPr>
        <w:tab/>
        <w:t xml:space="preserve">________________________________________________________ </w:t>
      </w:r>
    </w:p>
    <w:p w14:paraId="67DC4B24" w14:textId="77777777" w:rsidR="00950BB2" w:rsidRDefault="00950BB2" w:rsidP="00950BB2">
      <w:pPr>
        <w:pStyle w:val="Default"/>
        <w:spacing w:line="288" w:lineRule="auto"/>
        <w:contextualSpacing/>
        <w:rPr>
          <w:sz w:val="20"/>
          <w:szCs w:val="22"/>
        </w:rPr>
      </w:pPr>
      <w:r>
        <w:rPr>
          <w:sz w:val="20"/>
          <w:szCs w:val="22"/>
        </w:rPr>
        <w:t>E-Mail</w:t>
      </w:r>
      <w:r>
        <w:rPr>
          <w:sz w:val="20"/>
          <w:szCs w:val="22"/>
        </w:rPr>
        <w:tab/>
      </w:r>
      <w:r>
        <w:rPr>
          <w:sz w:val="20"/>
          <w:szCs w:val="22"/>
        </w:rPr>
        <w:tab/>
      </w:r>
      <w:r>
        <w:rPr>
          <w:sz w:val="20"/>
          <w:szCs w:val="22"/>
        </w:rPr>
        <w:tab/>
        <w:t xml:space="preserve">________________________________________________________ </w:t>
      </w:r>
    </w:p>
    <w:p w14:paraId="093B8125" w14:textId="77777777" w:rsidR="00950BB2" w:rsidRDefault="00950BB2" w:rsidP="00950BB2">
      <w:pPr>
        <w:spacing w:line="288" w:lineRule="auto"/>
        <w:contextualSpacing/>
        <w:rPr>
          <w:rFonts w:ascii="Arial" w:hAnsi="Arial" w:cs="Arial"/>
          <w:sz w:val="20"/>
        </w:rPr>
      </w:pPr>
    </w:p>
    <w:p w14:paraId="4AD60C7B" w14:textId="77777777" w:rsidR="00950BB2" w:rsidRPr="001C4400" w:rsidRDefault="00950BB2" w:rsidP="00950BB2">
      <w:pPr>
        <w:spacing w:line="288" w:lineRule="auto"/>
        <w:contextualSpacing/>
        <w:jc w:val="center"/>
        <w:rPr>
          <w:rFonts w:ascii="Arial" w:hAnsi="Arial" w:cs="Arial"/>
          <w:sz w:val="20"/>
          <w:szCs w:val="20"/>
        </w:rPr>
      </w:pPr>
      <w:r w:rsidRPr="001C4400">
        <w:rPr>
          <w:rFonts w:ascii="Arial" w:hAnsi="Arial" w:cs="Arial"/>
          <w:sz w:val="20"/>
          <w:szCs w:val="20"/>
        </w:rPr>
        <w:t>und</w:t>
      </w:r>
    </w:p>
    <w:p w14:paraId="10A9B2B0" w14:textId="77777777" w:rsidR="00950BB2" w:rsidRDefault="00950BB2" w:rsidP="00950BB2">
      <w:pPr>
        <w:spacing w:line="288" w:lineRule="auto"/>
        <w:contextualSpacing/>
        <w:rPr>
          <w:rFonts w:ascii="Arial" w:hAnsi="Arial" w:cs="Arial"/>
        </w:rPr>
      </w:pPr>
    </w:p>
    <w:p w14:paraId="5938C1E8" w14:textId="4EABC5FD" w:rsidR="00950BB2" w:rsidRDefault="00950BB2" w:rsidP="00950BB2">
      <w:pPr>
        <w:pStyle w:val="Default"/>
        <w:spacing w:line="288" w:lineRule="auto"/>
        <w:contextualSpacing/>
        <w:rPr>
          <w:sz w:val="20"/>
          <w:szCs w:val="22"/>
        </w:rPr>
      </w:pPr>
      <w:r>
        <w:rPr>
          <w:sz w:val="20"/>
          <w:szCs w:val="22"/>
        </w:rPr>
        <w:t xml:space="preserve">Kleine Zeitung GmbH &amp; Co KG </w:t>
      </w:r>
    </w:p>
    <w:p w14:paraId="7173D56B" w14:textId="77777777" w:rsidR="00950BB2" w:rsidRDefault="00950BB2" w:rsidP="00950BB2">
      <w:pPr>
        <w:pStyle w:val="Default"/>
        <w:spacing w:line="288" w:lineRule="auto"/>
        <w:contextualSpacing/>
        <w:rPr>
          <w:sz w:val="20"/>
          <w:szCs w:val="22"/>
        </w:rPr>
      </w:pPr>
      <w:r>
        <w:rPr>
          <w:sz w:val="20"/>
          <w:szCs w:val="22"/>
        </w:rPr>
        <w:t>Lobkowitzplatz 1, 1010 Wien</w:t>
      </w:r>
    </w:p>
    <w:p w14:paraId="03CF588B" w14:textId="77777777" w:rsidR="00950BB2" w:rsidRDefault="00950BB2" w:rsidP="00950BB2">
      <w:pPr>
        <w:pStyle w:val="Default"/>
        <w:spacing w:line="288" w:lineRule="auto"/>
        <w:contextualSpacing/>
        <w:rPr>
          <w:sz w:val="20"/>
          <w:szCs w:val="22"/>
        </w:rPr>
      </w:pPr>
      <w:r>
        <w:rPr>
          <w:sz w:val="20"/>
          <w:szCs w:val="22"/>
        </w:rPr>
        <w:t>Tel:. 01/512 16 18</w:t>
      </w:r>
    </w:p>
    <w:p w14:paraId="44848AE9" w14:textId="77777777" w:rsidR="00950BB2" w:rsidRDefault="00950BB2" w:rsidP="00950BB2">
      <w:pPr>
        <w:spacing w:line="288" w:lineRule="auto"/>
        <w:contextualSpacing/>
        <w:rPr>
          <w:rFonts w:ascii="Arial" w:hAnsi="Arial" w:cs="Arial"/>
          <w:sz w:val="20"/>
          <w:szCs w:val="20"/>
        </w:rPr>
      </w:pPr>
      <w:r>
        <w:rPr>
          <w:rFonts w:ascii="Arial" w:hAnsi="Arial" w:cs="Arial"/>
          <w:sz w:val="20"/>
          <w:szCs w:val="20"/>
        </w:rPr>
        <w:t>Fax: 01/512 42 70</w:t>
      </w:r>
    </w:p>
    <w:p w14:paraId="2BD1F240" w14:textId="77777777" w:rsidR="00950BB2" w:rsidRDefault="00950BB2" w:rsidP="00950BB2">
      <w:pPr>
        <w:spacing w:line="288" w:lineRule="auto"/>
        <w:contextualSpacing/>
        <w:rPr>
          <w:rFonts w:ascii="Arial" w:hAnsi="Arial" w:cs="Arial"/>
          <w:sz w:val="20"/>
          <w:szCs w:val="20"/>
        </w:rPr>
      </w:pPr>
    </w:p>
    <w:p w14:paraId="3047406A" w14:textId="77777777" w:rsidR="00950BB2" w:rsidRPr="001C4400" w:rsidRDefault="00950BB2" w:rsidP="00950BB2">
      <w:pPr>
        <w:spacing w:line="288" w:lineRule="auto"/>
        <w:contextualSpacing/>
        <w:rPr>
          <w:rFonts w:ascii="Arial" w:hAnsi="Arial" w:cs="Arial"/>
          <w:sz w:val="20"/>
          <w:szCs w:val="20"/>
        </w:rPr>
      </w:pPr>
    </w:p>
    <w:p w14:paraId="387F0111" w14:textId="77777777" w:rsidR="00950BB2" w:rsidRDefault="00950BB2" w:rsidP="00950BB2">
      <w:pPr>
        <w:spacing w:line="288" w:lineRule="auto"/>
        <w:contextualSpacing/>
        <w:rPr>
          <w:rFonts w:ascii="Arial" w:hAnsi="Arial" w:cs="Arial"/>
        </w:rPr>
      </w:pPr>
    </w:p>
    <w:p w14:paraId="7B58CBDA" w14:textId="145FAC7F" w:rsidR="00950BB2" w:rsidRPr="001C4400" w:rsidRDefault="00950BB2" w:rsidP="00950BB2">
      <w:pPr>
        <w:numPr>
          <w:ilvl w:val="0"/>
          <w:numId w:val="1"/>
        </w:numPr>
        <w:spacing w:after="0" w:line="288" w:lineRule="auto"/>
        <w:contextualSpacing/>
        <w:rPr>
          <w:rFonts w:ascii="Arial" w:hAnsi="Arial" w:cs="Arial"/>
          <w:sz w:val="20"/>
          <w:szCs w:val="20"/>
        </w:rPr>
      </w:pPr>
      <w:r w:rsidRPr="001C4400">
        <w:rPr>
          <w:rFonts w:ascii="Arial" w:hAnsi="Arial" w:cs="Arial"/>
          <w:sz w:val="20"/>
          <w:szCs w:val="20"/>
        </w:rPr>
        <w:t xml:space="preserve">Der oben angeführte Kunde verpflichtet sich im Jahr </w:t>
      </w:r>
      <w:r w:rsidR="00212FB9">
        <w:rPr>
          <w:rFonts w:ascii="Arial" w:hAnsi="Arial" w:cs="Arial"/>
          <w:sz w:val="20"/>
          <w:szCs w:val="20"/>
        </w:rPr>
        <w:t>20</w:t>
      </w:r>
      <w:r w:rsidR="006648B6">
        <w:rPr>
          <w:rFonts w:ascii="Arial" w:hAnsi="Arial" w:cs="Arial"/>
          <w:sz w:val="20"/>
          <w:szCs w:val="20"/>
        </w:rPr>
        <w:t>2</w:t>
      </w:r>
      <w:r w:rsidR="0073025D">
        <w:rPr>
          <w:rFonts w:ascii="Arial" w:hAnsi="Arial" w:cs="Arial"/>
          <w:sz w:val="20"/>
          <w:szCs w:val="20"/>
        </w:rPr>
        <w:t>2</w:t>
      </w:r>
      <w:r w:rsidRPr="001C4400">
        <w:rPr>
          <w:rFonts w:ascii="Arial" w:hAnsi="Arial" w:cs="Arial"/>
          <w:sz w:val="20"/>
          <w:szCs w:val="20"/>
        </w:rPr>
        <w:t xml:space="preserve"> einen Jahresumsatz von mindestens</w:t>
      </w:r>
      <w:r w:rsidRPr="001C4400">
        <w:rPr>
          <w:rFonts w:ascii="Arial" w:hAnsi="Arial" w:cs="Arial"/>
          <w:sz w:val="20"/>
          <w:szCs w:val="20"/>
        </w:rPr>
        <w:br/>
        <w:t>€ __________ zu tätigen und erhält dafür __________ Umsatzrabatt lt. umseitiger Staffel.*</w:t>
      </w:r>
    </w:p>
    <w:p w14:paraId="189172DE" w14:textId="77777777" w:rsidR="00950BB2" w:rsidRPr="001C4400" w:rsidRDefault="00950BB2" w:rsidP="00950BB2">
      <w:pPr>
        <w:spacing w:line="288" w:lineRule="auto"/>
        <w:contextualSpacing/>
        <w:rPr>
          <w:rFonts w:ascii="Arial" w:hAnsi="Arial" w:cs="Arial"/>
          <w:sz w:val="20"/>
          <w:szCs w:val="20"/>
        </w:rPr>
      </w:pPr>
    </w:p>
    <w:p w14:paraId="1EF06E1D" w14:textId="77777777" w:rsidR="00950BB2" w:rsidRPr="001C4400" w:rsidRDefault="00950BB2" w:rsidP="00950BB2">
      <w:pPr>
        <w:pStyle w:val="Default"/>
        <w:spacing w:line="288" w:lineRule="auto"/>
        <w:contextualSpacing/>
        <w:rPr>
          <w:sz w:val="20"/>
          <w:szCs w:val="20"/>
        </w:rPr>
      </w:pPr>
    </w:p>
    <w:p w14:paraId="08BD229C" w14:textId="217E8896" w:rsidR="00950BB2" w:rsidRPr="001C4400" w:rsidRDefault="00950BB2" w:rsidP="00950BB2">
      <w:pPr>
        <w:pStyle w:val="Default"/>
        <w:numPr>
          <w:ilvl w:val="0"/>
          <w:numId w:val="1"/>
        </w:numPr>
        <w:spacing w:line="288" w:lineRule="auto"/>
        <w:contextualSpacing/>
        <w:rPr>
          <w:sz w:val="20"/>
          <w:szCs w:val="20"/>
        </w:rPr>
      </w:pPr>
      <w:r w:rsidRPr="001C4400">
        <w:rPr>
          <w:sz w:val="20"/>
          <w:szCs w:val="20"/>
        </w:rPr>
        <w:t xml:space="preserve">Der oben angeführte Kunde gibt über die Höhe des im Jahr </w:t>
      </w:r>
      <w:r w:rsidR="00212FB9">
        <w:rPr>
          <w:sz w:val="20"/>
          <w:szCs w:val="20"/>
        </w:rPr>
        <w:t>20</w:t>
      </w:r>
      <w:r w:rsidR="006648B6">
        <w:rPr>
          <w:sz w:val="20"/>
          <w:szCs w:val="20"/>
        </w:rPr>
        <w:t>2</w:t>
      </w:r>
      <w:r w:rsidR="0073025D">
        <w:rPr>
          <w:sz w:val="20"/>
          <w:szCs w:val="20"/>
        </w:rPr>
        <w:t>2</w:t>
      </w:r>
      <w:r w:rsidRPr="001C4400">
        <w:rPr>
          <w:sz w:val="20"/>
          <w:szCs w:val="20"/>
        </w:rPr>
        <w:t xml:space="preserve"> geplanten Umsatzes keine genauen Angaben bekannt. (Rabattstaffel offen) </w:t>
      </w:r>
    </w:p>
    <w:p w14:paraId="5AE56681" w14:textId="62B7EB1A" w:rsidR="00950BB2" w:rsidRDefault="00950BB2" w:rsidP="00950BB2">
      <w:pPr>
        <w:spacing w:line="288" w:lineRule="auto"/>
        <w:ind w:left="360"/>
        <w:contextualSpacing/>
        <w:rPr>
          <w:rFonts w:ascii="Arial" w:hAnsi="Arial" w:cs="Arial"/>
          <w:sz w:val="20"/>
          <w:szCs w:val="20"/>
        </w:rPr>
      </w:pPr>
      <w:r w:rsidRPr="001C4400">
        <w:rPr>
          <w:rFonts w:ascii="Arial" w:hAnsi="Arial" w:cs="Arial"/>
          <w:sz w:val="20"/>
          <w:szCs w:val="20"/>
        </w:rPr>
        <w:t>Der tatsächlich anfallende Umsatzrabatt wird nach Abrechnung</w:t>
      </w:r>
      <w:r>
        <w:rPr>
          <w:rFonts w:ascii="Arial" w:hAnsi="Arial" w:cs="Arial"/>
          <w:sz w:val="20"/>
          <w:szCs w:val="20"/>
        </w:rPr>
        <w:t xml:space="preserve"> (A</w:t>
      </w:r>
      <w:r w:rsidR="00B4663D">
        <w:rPr>
          <w:rFonts w:ascii="Arial" w:hAnsi="Arial" w:cs="Arial"/>
          <w:sz w:val="20"/>
          <w:szCs w:val="20"/>
        </w:rPr>
        <w:t>nfang 20</w:t>
      </w:r>
      <w:r w:rsidR="00212FB9">
        <w:rPr>
          <w:rFonts w:ascii="Arial" w:hAnsi="Arial" w:cs="Arial"/>
          <w:sz w:val="20"/>
          <w:szCs w:val="20"/>
        </w:rPr>
        <w:t>2</w:t>
      </w:r>
      <w:r w:rsidR="0073025D">
        <w:rPr>
          <w:rFonts w:ascii="Arial" w:hAnsi="Arial" w:cs="Arial"/>
          <w:sz w:val="20"/>
          <w:szCs w:val="20"/>
        </w:rPr>
        <w:t>3</w:t>
      </w:r>
      <w:r w:rsidRPr="001C4400">
        <w:rPr>
          <w:rFonts w:ascii="Arial" w:hAnsi="Arial" w:cs="Arial"/>
          <w:sz w:val="20"/>
          <w:szCs w:val="20"/>
        </w:rPr>
        <w:t>) als Guthaben verbucht.</w:t>
      </w:r>
    </w:p>
    <w:p w14:paraId="2D9A46AB" w14:textId="77777777" w:rsidR="00950BB2" w:rsidRDefault="00950BB2" w:rsidP="00950BB2">
      <w:pPr>
        <w:spacing w:line="288" w:lineRule="auto"/>
        <w:ind w:left="360"/>
        <w:contextualSpacing/>
        <w:rPr>
          <w:rFonts w:ascii="Arial" w:hAnsi="Arial" w:cs="Arial"/>
          <w:sz w:val="20"/>
          <w:szCs w:val="20"/>
        </w:rPr>
      </w:pPr>
    </w:p>
    <w:p w14:paraId="1295E5DD" w14:textId="77777777" w:rsidR="00950BB2" w:rsidRPr="001C4400" w:rsidRDefault="00950BB2" w:rsidP="00950BB2">
      <w:pPr>
        <w:spacing w:line="288" w:lineRule="auto"/>
        <w:ind w:left="360"/>
        <w:contextualSpacing/>
        <w:rPr>
          <w:rFonts w:ascii="Arial" w:hAnsi="Arial" w:cs="Arial"/>
          <w:sz w:val="20"/>
          <w:szCs w:val="20"/>
        </w:rPr>
      </w:pPr>
    </w:p>
    <w:p w14:paraId="1BA01DAA" w14:textId="77777777" w:rsidR="00950BB2" w:rsidRDefault="00950BB2" w:rsidP="00950BB2">
      <w:pPr>
        <w:spacing w:line="288" w:lineRule="auto"/>
        <w:contextualSpacing/>
        <w:rPr>
          <w:rFonts w:ascii="Arial" w:hAnsi="Arial" w:cs="Arial"/>
        </w:rPr>
      </w:pPr>
    </w:p>
    <w:p w14:paraId="689EB615" w14:textId="77777777" w:rsidR="00950BB2" w:rsidRDefault="00950BB2" w:rsidP="00950BB2">
      <w:pPr>
        <w:pStyle w:val="Default"/>
        <w:spacing w:line="288" w:lineRule="auto"/>
        <w:contextualSpacing/>
        <w:rPr>
          <w:sz w:val="22"/>
          <w:szCs w:val="22"/>
        </w:rPr>
      </w:pPr>
    </w:p>
    <w:p w14:paraId="2BBC2DBB" w14:textId="77777777" w:rsidR="00950BB2" w:rsidRDefault="00950BB2" w:rsidP="00950BB2">
      <w:pPr>
        <w:pStyle w:val="Default"/>
        <w:spacing w:line="288" w:lineRule="auto"/>
        <w:contextualSpacing/>
        <w:rPr>
          <w:sz w:val="22"/>
          <w:szCs w:val="22"/>
        </w:rPr>
      </w:pPr>
      <w:r>
        <w:rPr>
          <w:sz w:val="22"/>
          <w:szCs w:val="22"/>
        </w:rPr>
        <w:t xml:space="preserve"> _____________________ </w:t>
      </w:r>
      <w:r>
        <w:rPr>
          <w:sz w:val="22"/>
          <w:szCs w:val="22"/>
        </w:rPr>
        <w:tab/>
      </w:r>
      <w:r>
        <w:rPr>
          <w:sz w:val="22"/>
          <w:szCs w:val="22"/>
        </w:rPr>
        <w:tab/>
      </w:r>
      <w:r>
        <w:rPr>
          <w:sz w:val="22"/>
          <w:szCs w:val="22"/>
        </w:rPr>
        <w:tab/>
      </w:r>
      <w:r>
        <w:rPr>
          <w:sz w:val="22"/>
          <w:szCs w:val="22"/>
        </w:rPr>
        <w:tab/>
        <w:t xml:space="preserve">_________________________ </w:t>
      </w:r>
    </w:p>
    <w:p w14:paraId="6D331A33" w14:textId="77777777" w:rsidR="00950BB2" w:rsidRPr="001C4400" w:rsidRDefault="00950BB2" w:rsidP="00950BB2">
      <w:pPr>
        <w:spacing w:line="288" w:lineRule="auto"/>
        <w:ind w:firstLine="708"/>
        <w:contextualSpacing/>
        <w:rPr>
          <w:rFonts w:ascii="Arial" w:hAnsi="Arial" w:cs="Arial"/>
          <w:sz w:val="20"/>
          <w:szCs w:val="20"/>
        </w:rPr>
      </w:pPr>
      <w:r w:rsidRPr="001C4400">
        <w:rPr>
          <w:rFonts w:ascii="Arial" w:hAnsi="Arial" w:cs="Arial"/>
          <w:sz w:val="20"/>
          <w:szCs w:val="20"/>
        </w:rPr>
        <w:t xml:space="preserve">Datum </w:t>
      </w:r>
      <w:r w:rsidRPr="001C4400">
        <w:rPr>
          <w:rFonts w:ascii="Arial" w:hAnsi="Arial" w:cs="Arial"/>
          <w:sz w:val="20"/>
          <w:szCs w:val="20"/>
        </w:rPr>
        <w:tab/>
      </w:r>
      <w:r w:rsidRPr="001C4400">
        <w:rPr>
          <w:rFonts w:ascii="Arial" w:hAnsi="Arial" w:cs="Arial"/>
          <w:sz w:val="20"/>
          <w:szCs w:val="20"/>
        </w:rPr>
        <w:tab/>
      </w:r>
      <w:r w:rsidRPr="001C4400">
        <w:rPr>
          <w:rFonts w:ascii="Arial" w:hAnsi="Arial" w:cs="Arial"/>
          <w:sz w:val="20"/>
          <w:szCs w:val="20"/>
        </w:rPr>
        <w:tab/>
      </w:r>
      <w:r w:rsidRPr="001C4400">
        <w:rPr>
          <w:rFonts w:ascii="Arial" w:hAnsi="Arial" w:cs="Arial"/>
          <w:sz w:val="20"/>
          <w:szCs w:val="20"/>
        </w:rPr>
        <w:tab/>
      </w:r>
      <w:r w:rsidRPr="001C4400">
        <w:rPr>
          <w:rFonts w:ascii="Arial" w:hAnsi="Arial" w:cs="Arial"/>
          <w:sz w:val="20"/>
          <w:szCs w:val="20"/>
        </w:rPr>
        <w:tab/>
      </w:r>
      <w:r w:rsidRPr="001C4400">
        <w:rPr>
          <w:rFonts w:ascii="Arial" w:hAnsi="Arial" w:cs="Arial"/>
          <w:sz w:val="20"/>
          <w:szCs w:val="20"/>
        </w:rPr>
        <w:tab/>
      </w:r>
      <w:r w:rsidRPr="001C4400">
        <w:rPr>
          <w:rFonts w:ascii="Arial" w:hAnsi="Arial" w:cs="Arial"/>
          <w:sz w:val="20"/>
          <w:szCs w:val="20"/>
        </w:rPr>
        <w:tab/>
        <w:t>Stempel/Unterschrift</w:t>
      </w:r>
    </w:p>
    <w:p w14:paraId="5C810A5D" w14:textId="77777777" w:rsidR="00950BB2" w:rsidRDefault="00950BB2" w:rsidP="00950BB2">
      <w:pPr>
        <w:pStyle w:val="Default"/>
        <w:spacing w:line="288" w:lineRule="auto"/>
        <w:contextualSpacing/>
        <w:rPr>
          <w:sz w:val="20"/>
          <w:szCs w:val="20"/>
        </w:rPr>
      </w:pPr>
    </w:p>
    <w:p w14:paraId="5D778B18" w14:textId="77777777" w:rsidR="00950BB2" w:rsidRDefault="00950BB2" w:rsidP="00950BB2">
      <w:pPr>
        <w:pStyle w:val="Default"/>
        <w:spacing w:line="288" w:lineRule="auto"/>
        <w:contextualSpacing/>
        <w:rPr>
          <w:sz w:val="20"/>
          <w:szCs w:val="20"/>
        </w:rPr>
      </w:pPr>
    </w:p>
    <w:p w14:paraId="4E1FF47B" w14:textId="77777777" w:rsidR="00950BB2" w:rsidRPr="001C4400" w:rsidRDefault="00950BB2" w:rsidP="00950BB2">
      <w:pPr>
        <w:pStyle w:val="Default"/>
        <w:spacing w:line="288" w:lineRule="auto"/>
        <w:contextualSpacing/>
        <w:rPr>
          <w:sz w:val="20"/>
          <w:szCs w:val="20"/>
        </w:rPr>
      </w:pPr>
      <w:r w:rsidRPr="001C4400">
        <w:rPr>
          <w:sz w:val="20"/>
          <w:szCs w:val="20"/>
        </w:rPr>
        <w:t xml:space="preserve">* Berechnungsgrundlage: </w:t>
      </w:r>
    </w:p>
    <w:p w14:paraId="3AF2E794" w14:textId="77777777" w:rsidR="00950BB2" w:rsidRPr="001C4400" w:rsidRDefault="00950BB2" w:rsidP="00950BB2">
      <w:pPr>
        <w:pStyle w:val="Default"/>
        <w:spacing w:line="288" w:lineRule="auto"/>
        <w:contextualSpacing/>
        <w:rPr>
          <w:sz w:val="20"/>
          <w:szCs w:val="20"/>
        </w:rPr>
      </w:pPr>
      <w:r w:rsidRPr="001C4400">
        <w:rPr>
          <w:sz w:val="20"/>
          <w:szCs w:val="20"/>
        </w:rPr>
        <w:t xml:space="preserve">Umsatz pro Kunde und Agentur. </w:t>
      </w:r>
    </w:p>
    <w:p w14:paraId="13AAEAE4" w14:textId="77777777" w:rsidR="00950BB2" w:rsidRDefault="00950BB2" w:rsidP="00950BB2">
      <w:pPr>
        <w:spacing w:line="288" w:lineRule="auto"/>
        <w:contextualSpacing/>
        <w:rPr>
          <w:rFonts w:ascii="Arial" w:hAnsi="Arial" w:cs="Arial"/>
          <w:sz w:val="20"/>
          <w:szCs w:val="20"/>
        </w:rPr>
      </w:pPr>
      <w:r w:rsidRPr="001C4400">
        <w:rPr>
          <w:rFonts w:ascii="Arial" w:hAnsi="Arial" w:cs="Arial"/>
          <w:sz w:val="20"/>
          <w:szCs w:val="20"/>
        </w:rPr>
        <w:t>Gültig nur für Raumanzeigen laut Tarif innerhalb eines Kalenderjahres bei Abschluss einer Jahresvereinbarung vor der ersten Einschaltung. Ausgenommen sind Sonderpreise und Aktionsschaltungen. Die Differenz des zustehenden Umsatzrabattes wird am Jahresende gutgeschrieben bzw. bei Nichterreichen nachverrechnet.</w:t>
      </w:r>
    </w:p>
    <w:p w14:paraId="1F01E34E" w14:textId="77777777" w:rsidR="00950BB2" w:rsidRDefault="00950BB2" w:rsidP="00950BB2">
      <w:pPr>
        <w:spacing w:line="288" w:lineRule="auto"/>
        <w:contextualSpacing/>
        <w:rPr>
          <w:rFonts w:ascii="Arial" w:hAnsi="Arial" w:cs="Arial"/>
          <w:sz w:val="20"/>
          <w:szCs w:val="20"/>
        </w:rPr>
      </w:pPr>
    </w:p>
    <w:p w14:paraId="2679DCD6" w14:textId="77777777" w:rsidR="00950BB2" w:rsidRPr="00466550" w:rsidRDefault="00950BB2" w:rsidP="00950BB2">
      <w:pPr>
        <w:spacing w:line="288" w:lineRule="auto"/>
        <w:contextualSpacing/>
        <w:rPr>
          <w:rFonts w:ascii="Arial" w:hAnsi="Arial" w:cs="Arial"/>
          <w:b/>
          <w:sz w:val="20"/>
          <w:szCs w:val="20"/>
        </w:rPr>
      </w:pPr>
      <w:r w:rsidRPr="00466550">
        <w:rPr>
          <w:rFonts w:ascii="Arial" w:hAnsi="Arial" w:cs="Arial"/>
          <w:b/>
          <w:sz w:val="20"/>
          <w:szCs w:val="20"/>
        </w:rPr>
        <w:t>Umsatzrabatte:</w:t>
      </w:r>
    </w:p>
    <w:p w14:paraId="2C19CBBE" w14:textId="77777777" w:rsidR="00950BB2" w:rsidRPr="00F54F55" w:rsidRDefault="00950BB2" w:rsidP="00950BB2">
      <w:pPr>
        <w:spacing w:line="288" w:lineRule="auto"/>
        <w:contextualSpacing/>
        <w:rPr>
          <w:rFonts w:ascii="Arial" w:hAnsi="Arial" w:cs="Arial"/>
          <w:sz w:val="20"/>
          <w:szCs w:val="20"/>
        </w:rPr>
      </w:pPr>
    </w:p>
    <w:p w14:paraId="74AA153B" w14:textId="7364DC1C" w:rsidR="00950BB2" w:rsidRPr="00F54F55" w:rsidRDefault="00950BB2" w:rsidP="00950BB2">
      <w:pPr>
        <w:autoSpaceDE w:val="0"/>
        <w:autoSpaceDN w:val="0"/>
        <w:adjustRightInd w:val="0"/>
        <w:spacing w:after="0" w:line="288" w:lineRule="auto"/>
        <w:ind w:left="20"/>
        <w:contextualSpacing/>
        <w:rPr>
          <w:rFonts w:ascii="Arial" w:hAnsi="Arial" w:cs="Arial"/>
          <w:color w:val="221E1F"/>
          <w:sz w:val="20"/>
          <w:szCs w:val="20"/>
        </w:rPr>
      </w:pPr>
      <w:r w:rsidRPr="00F54F55">
        <w:rPr>
          <w:rFonts w:ascii="Arial" w:hAnsi="Arial" w:cs="Arial"/>
          <w:color w:val="221E1F"/>
          <w:sz w:val="20"/>
          <w:szCs w:val="20"/>
        </w:rPr>
        <w:t>Die Umsatzrabattstaffel gilt für Raumanzeigen in der Klei</w:t>
      </w:r>
      <w:r w:rsidR="00B4663D">
        <w:rPr>
          <w:rFonts w:ascii="Arial" w:hAnsi="Arial" w:cs="Arial"/>
          <w:color w:val="221E1F"/>
          <w:sz w:val="20"/>
          <w:szCs w:val="20"/>
        </w:rPr>
        <w:t xml:space="preserve">nen Zeitung im Kalenderjahr </w:t>
      </w:r>
      <w:r w:rsidR="00212FB9">
        <w:rPr>
          <w:rFonts w:ascii="Arial" w:hAnsi="Arial" w:cs="Arial"/>
          <w:color w:val="221E1F"/>
          <w:sz w:val="20"/>
          <w:szCs w:val="20"/>
        </w:rPr>
        <w:t>20</w:t>
      </w:r>
      <w:r w:rsidR="006648B6">
        <w:rPr>
          <w:rFonts w:ascii="Arial" w:hAnsi="Arial" w:cs="Arial"/>
          <w:color w:val="221E1F"/>
          <w:sz w:val="20"/>
          <w:szCs w:val="20"/>
        </w:rPr>
        <w:t>2</w:t>
      </w:r>
      <w:r w:rsidR="0073025D">
        <w:rPr>
          <w:rFonts w:ascii="Arial" w:hAnsi="Arial" w:cs="Arial"/>
          <w:color w:val="221E1F"/>
          <w:sz w:val="20"/>
          <w:szCs w:val="20"/>
        </w:rPr>
        <w:t>2</w:t>
      </w:r>
      <w:r w:rsidRPr="00F54F55">
        <w:rPr>
          <w:rFonts w:ascii="Arial" w:hAnsi="Arial" w:cs="Arial"/>
          <w:color w:val="221E1F"/>
          <w:sz w:val="20"/>
          <w:szCs w:val="20"/>
        </w:rPr>
        <w:t xml:space="preserve"> bei Abschluss einer Jahresvereinbarung vor der ersten Einschaltung. </w:t>
      </w:r>
    </w:p>
    <w:p w14:paraId="3BFD7723" w14:textId="77777777" w:rsidR="00950BB2" w:rsidRPr="00F54F55" w:rsidRDefault="00950BB2" w:rsidP="00950BB2">
      <w:pPr>
        <w:autoSpaceDE w:val="0"/>
        <w:autoSpaceDN w:val="0"/>
        <w:adjustRightInd w:val="0"/>
        <w:spacing w:after="0" w:line="288" w:lineRule="auto"/>
        <w:ind w:left="20"/>
        <w:contextualSpacing/>
        <w:rPr>
          <w:rFonts w:ascii="Arial" w:hAnsi="Arial" w:cs="Arial"/>
          <w:color w:val="221E1F"/>
          <w:sz w:val="20"/>
          <w:szCs w:val="20"/>
        </w:rPr>
      </w:pPr>
      <w:r w:rsidRPr="00F54F55">
        <w:rPr>
          <w:rFonts w:ascii="Arial" w:hAnsi="Arial" w:cs="Arial"/>
          <w:bCs/>
          <w:color w:val="221E1F"/>
          <w:sz w:val="20"/>
          <w:szCs w:val="20"/>
        </w:rPr>
        <w:t xml:space="preserve">Berechnungsgrundlage: </w:t>
      </w:r>
      <w:r w:rsidRPr="00F54F55">
        <w:rPr>
          <w:rFonts w:ascii="Arial" w:hAnsi="Arial" w:cs="Arial"/>
          <w:color w:val="221E1F"/>
          <w:sz w:val="20"/>
          <w:szCs w:val="20"/>
        </w:rPr>
        <w:t xml:space="preserve">Umsatz pro Kunde und Agentur. </w:t>
      </w:r>
    </w:p>
    <w:p w14:paraId="05D0598D" w14:textId="77777777" w:rsidR="00950BB2" w:rsidRDefault="00950BB2" w:rsidP="00950BB2">
      <w:pPr>
        <w:spacing w:line="288" w:lineRule="auto"/>
        <w:contextualSpacing/>
        <w:rPr>
          <w:rFonts w:ascii="Arial" w:hAnsi="Arial" w:cs="Arial"/>
          <w:color w:val="221E1F"/>
          <w:sz w:val="20"/>
          <w:szCs w:val="20"/>
        </w:rPr>
      </w:pPr>
      <w:r w:rsidRPr="00466550">
        <w:rPr>
          <w:rFonts w:ascii="Arial" w:hAnsi="Arial" w:cs="Arial"/>
          <w:bCs/>
          <w:color w:val="221E1F"/>
          <w:sz w:val="20"/>
          <w:szCs w:val="20"/>
        </w:rPr>
        <w:t>Zahlungsbedingungen:</w:t>
      </w:r>
      <w:r w:rsidRPr="00F54F55">
        <w:rPr>
          <w:rFonts w:ascii="Arial" w:hAnsi="Arial" w:cs="Arial"/>
          <w:b/>
          <w:bCs/>
          <w:color w:val="221E1F"/>
          <w:sz w:val="20"/>
          <w:szCs w:val="20"/>
        </w:rPr>
        <w:t xml:space="preserve"> </w:t>
      </w:r>
      <w:r w:rsidRPr="00F54F55">
        <w:rPr>
          <w:rFonts w:ascii="Arial" w:hAnsi="Arial" w:cs="Arial"/>
          <w:color w:val="221E1F"/>
          <w:sz w:val="20"/>
          <w:szCs w:val="20"/>
        </w:rPr>
        <w:t>Bei Erhalt der Rechnung, ohne Abzug</w:t>
      </w:r>
    </w:p>
    <w:p w14:paraId="250835EA" w14:textId="77777777" w:rsidR="00950BB2" w:rsidRDefault="00950BB2" w:rsidP="00950BB2">
      <w:pPr>
        <w:rPr>
          <w:rFonts w:ascii="Arial" w:hAnsi="Arial" w:cs="Arial"/>
          <w:color w:val="221E1F"/>
          <w:sz w:val="20"/>
          <w:szCs w:val="20"/>
        </w:rPr>
      </w:pPr>
    </w:p>
    <w:p w14:paraId="4709149E" w14:textId="57B17724" w:rsidR="00950BB2" w:rsidRDefault="00FF17BE" w:rsidP="00950BB2">
      <w:pPr>
        <w:rPr>
          <w:rFonts w:ascii="Arial" w:hAnsi="Arial" w:cs="Arial"/>
          <w:sz w:val="20"/>
          <w:szCs w:val="20"/>
        </w:rPr>
      </w:pPr>
      <w:r>
        <w:rPr>
          <w:noProof/>
        </w:rPr>
        <w:drawing>
          <wp:inline distT="0" distB="0" distL="0" distR="0" wp14:anchorId="4E347B6A" wp14:editId="2AB7E349">
            <wp:extent cx="2160000" cy="14337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433753"/>
                    </a:xfrm>
                    <a:prstGeom prst="rect">
                      <a:avLst/>
                    </a:prstGeom>
                  </pic:spPr>
                </pic:pic>
              </a:graphicData>
            </a:graphic>
          </wp:inline>
        </w:drawing>
      </w:r>
    </w:p>
    <w:p w14:paraId="4268DD98" w14:textId="77777777" w:rsidR="00950BB2" w:rsidRDefault="00950BB2" w:rsidP="00950BB2">
      <w:pPr>
        <w:rPr>
          <w:rFonts w:ascii="Arial" w:hAnsi="Arial" w:cs="Arial"/>
          <w:sz w:val="20"/>
          <w:szCs w:val="20"/>
        </w:rPr>
      </w:pPr>
    </w:p>
    <w:p w14:paraId="4C09F526" w14:textId="77777777" w:rsidR="00950BB2" w:rsidRPr="00466550" w:rsidRDefault="00950BB2" w:rsidP="00950BB2">
      <w:pPr>
        <w:spacing w:line="288" w:lineRule="auto"/>
        <w:contextualSpacing/>
        <w:rPr>
          <w:rFonts w:ascii="Arial" w:hAnsi="Arial" w:cs="Arial"/>
          <w:b/>
          <w:sz w:val="20"/>
          <w:szCs w:val="20"/>
        </w:rPr>
      </w:pPr>
      <w:r w:rsidRPr="00466550">
        <w:rPr>
          <w:rFonts w:ascii="Arial" w:hAnsi="Arial" w:cs="Arial"/>
          <w:b/>
          <w:sz w:val="20"/>
          <w:szCs w:val="20"/>
        </w:rPr>
        <w:t>Agenturprovision:</w:t>
      </w:r>
    </w:p>
    <w:p w14:paraId="350E7FFB" w14:textId="77777777" w:rsidR="00950BB2" w:rsidRPr="00817DD2" w:rsidRDefault="00950BB2" w:rsidP="00950BB2">
      <w:pPr>
        <w:pStyle w:val="Default"/>
        <w:spacing w:line="288" w:lineRule="auto"/>
        <w:contextualSpacing/>
        <w:rPr>
          <w:rFonts w:eastAsiaTheme="minorHAnsi"/>
          <w:sz w:val="20"/>
          <w:szCs w:val="20"/>
          <w:lang w:eastAsia="en-US"/>
        </w:rPr>
      </w:pPr>
      <w:r w:rsidRPr="00817DD2">
        <w:rPr>
          <w:color w:val="221E1F"/>
          <w:sz w:val="20"/>
          <w:szCs w:val="20"/>
        </w:rPr>
        <w:t>Sie stellt einen Preisabschlag dar und wird Werbeagenturen, Werbeberatern und Werbemittlern gewährt, um den Aufwand für Mediaplan</w:t>
      </w:r>
      <w:r w:rsidR="005D30F0">
        <w:rPr>
          <w:color w:val="221E1F"/>
          <w:sz w:val="20"/>
          <w:szCs w:val="20"/>
        </w:rPr>
        <w:t>ung, für die Übermittlung druck</w:t>
      </w:r>
      <w:r w:rsidRPr="00817DD2">
        <w:rPr>
          <w:color w:val="221E1F"/>
          <w:sz w:val="20"/>
          <w:szCs w:val="20"/>
        </w:rPr>
        <w:t xml:space="preserve">fertiger Unterlagen bzw. elektronische Übermittlung des fertigen Sujets, die Haftung für Copyright-Fragen, die Kosten einer allfälligen Vorfinanzierung und Kreativleistungen abzugelten. Sie wird nur gegen Vorlage eines gültigen Gewerbe-scheins, der die Art des Gewerbes ausweist (Werbeagentur, Werbeberater oder Werbemittler), gewährt. </w:t>
      </w:r>
    </w:p>
    <w:p w14:paraId="08509D79" w14:textId="77777777" w:rsidR="00950BB2" w:rsidRPr="00817DD2" w:rsidRDefault="00950BB2" w:rsidP="00950BB2">
      <w:pPr>
        <w:spacing w:line="288" w:lineRule="auto"/>
        <w:contextualSpacing/>
        <w:rPr>
          <w:rFonts w:ascii="Arial" w:hAnsi="Arial" w:cs="Arial"/>
          <w:sz w:val="20"/>
          <w:szCs w:val="20"/>
        </w:rPr>
      </w:pPr>
      <w:r w:rsidRPr="00817DD2">
        <w:rPr>
          <w:rFonts w:ascii="Arial" w:hAnsi="Arial" w:cs="Arial"/>
          <w:color w:val="221E1F"/>
          <w:sz w:val="20"/>
          <w:szCs w:val="20"/>
        </w:rPr>
        <w:t>Bei Anlieferung nicht druckfe</w:t>
      </w:r>
      <w:r w:rsidR="009858A5">
        <w:rPr>
          <w:rFonts w:ascii="Arial" w:hAnsi="Arial" w:cs="Arial"/>
          <w:color w:val="221E1F"/>
          <w:sz w:val="20"/>
          <w:szCs w:val="20"/>
        </w:rPr>
        <w:t>rtiger Unterlagen wird eine Pro</w:t>
      </w:r>
      <w:r w:rsidRPr="00817DD2">
        <w:rPr>
          <w:rFonts w:ascii="Arial" w:hAnsi="Arial" w:cs="Arial"/>
          <w:color w:val="221E1F"/>
          <w:sz w:val="20"/>
          <w:szCs w:val="20"/>
        </w:rPr>
        <w:t>duktionspauschale von EURO 150,– je in Auftrag gegebener Raumanzeige verrechnet.</w:t>
      </w:r>
    </w:p>
    <w:p w14:paraId="17B5E3E8" w14:textId="77777777" w:rsidR="00B61DB2" w:rsidRDefault="00B61DB2" w:rsidP="00950BB2">
      <w:pPr>
        <w:pStyle w:val="EinfAbs"/>
        <w:rPr>
          <w:rFonts w:ascii="Arial" w:hAnsi="Arial" w:cs="Arial"/>
          <w:sz w:val="20"/>
          <w:szCs w:val="20"/>
        </w:rPr>
      </w:pPr>
    </w:p>
    <w:p w14:paraId="37F4F08E" w14:textId="77777777" w:rsidR="00215AA0" w:rsidRDefault="00215AA0" w:rsidP="00950BB2">
      <w:pPr>
        <w:pStyle w:val="EinfAbs"/>
        <w:rPr>
          <w:rFonts w:ascii="Arial" w:hAnsi="Arial" w:cs="Arial"/>
          <w:sz w:val="20"/>
          <w:szCs w:val="20"/>
        </w:rPr>
      </w:pPr>
    </w:p>
    <w:p w14:paraId="5F753943" w14:textId="50E3398E" w:rsidR="00342729" w:rsidRDefault="0073025D" w:rsidP="00342729">
      <w:bookmarkStart w:id="0" w:name="_Hlk90557921"/>
      <w:bookmarkStart w:id="1" w:name="_Hlk90559316"/>
      <w:r w:rsidRPr="0073025D">
        <w:t xml:space="preserve">Die geltenden AGB´s finden sie auf </w:t>
      </w:r>
      <w:hyperlink r:id="rId9" w:history="1">
        <w:r w:rsidRPr="0073025D">
          <w:rPr>
            <w:rStyle w:val="Hyperlink"/>
          </w:rPr>
          <w:t>https://www.kleinezeitung.at/agbwerbeauftrag</w:t>
        </w:r>
      </w:hyperlink>
      <w:r w:rsidRPr="0073025D">
        <w:t xml:space="preserve"> und die geltende DSI finden sie auf</w:t>
      </w:r>
      <w:r w:rsidR="00342729">
        <w:t xml:space="preserve"> </w:t>
      </w:r>
      <w:hyperlink r:id="rId10" w:history="1">
        <w:r w:rsidR="00342729" w:rsidRPr="0027718D">
          <w:rPr>
            <w:rStyle w:val="Hyperlink"/>
          </w:rPr>
          <w:t>www.kleinezeitung.at/datenschutzinformationwerbeauftrag</w:t>
        </w:r>
      </w:hyperlink>
      <w:r w:rsidR="00342729">
        <w:t>.</w:t>
      </w:r>
    </w:p>
    <w:p w14:paraId="4ABD570B" w14:textId="2F229A61" w:rsidR="00215AA0" w:rsidRPr="0073025D" w:rsidRDefault="0073025D" w:rsidP="0073025D">
      <w:pPr>
        <w:pStyle w:val="KleineZeitungArial11Punkt"/>
      </w:pPr>
      <w:r w:rsidRPr="0073025D">
        <w:t>.</w:t>
      </w:r>
      <w:bookmarkEnd w:id="0"/>
    </w:p>
    <w:bookmarkEnd w:id="1"/>
    <w:p w14:paraId="7C2F79E3" w14:textId="446402F5" w:rsidR="0073025D" w:rsidRDefault="0073025D" w:rsidP="00215AA0">
      <w:pPr>
        <w:rPr>
          <w:rFonts w:ascii="Arial" w:hAnsi="Arial" w:cs="Arial"/>
          <w:sz w:val="20"/>
          <w:szCs w:val="20"/>
        </w:rPr>
      </w:pPr>
    </w:p>
    <w:p w14:paraId="4BD256D5" w14:textId="5F59FD72" w:rsidR="0073025D" w:rsidRDefault="0073025D" w:rsidP="00215AA0">
      <w:pPr>
        <w:rPr>
          <w:rFonts w:ascii="Arial" w:hAnsi="Arial" w:cs="Arial"/>
          <w:sz w:val="20"/>
          <w:szCs w:val="20"/>
        </w:rPr>
      </w:pPr>
    </w:p>
    <w:p w14:paraId="1A5CF6FA" w14:textId="77777777" w:rsidR="0073025D" w:rsidRPr="00F21324" w:rsidRDefault="0073025D" w:rsidP="00215AA0">
      <w:pPr>
        <w:rPr>
          <w:rFonts w:ascii="Arial" w:hAnsi="Arial" w:cs="Arial"/>
          <w:sz w:val="20"/>
          <w:szCs w:val="20"/>
        </w:rPr>
      </w:pPr>
    </w:p>
    <w:sectPr w:rsidR="0073025D" w:rsidRPr="00F21324" w:rsidSect="0073025D">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560"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77C9" w14:textId="77777777" w:rsidR="001222A9" w:rsidRDefault="001222A9" w:rsidP="003E0743">
      <w:pPr>
        <w:spacing w:after="0" w:line="240" w:lineRule="auto"/>
      </w:pPr>
      <w:r>
        <w:separator/>
      </w:r>
    </w:p>
  </w:endnote>
  <w:endnote w:type="continuationSeparator" w:id="0">
    <w:p w14:paraId="3521F976" w14:textId="77777777" w:rsidR="001222A9" w:rsidRDefault="001222A9" w:rsidP="003E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5185" w14:textId="77777777" w:rsidR="00EF34E2" w:rsidRDefault="00EF34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A17F" w14:textId="5A79978C" w:rsidR="0073025D" w:rsidRPr="0073025D" w:rsidRDefault="0073025D" w:rsidP="0073025D">
    <w:pPr>
      <w:pStyle w:val="Fuzeile"/>
      <w:spacing w:before="120" w:after="120"/>
      <w:jc w:val="both"/>
      <w:rPr>
        <w:rFonts w:ascii="Arial" w:hAnsi="Arial" w:cs="Arial"/>
        <w:color w:val="3B3838" w:themeColor="background2" w:themeShade="40"/>
        <w:sz w:val="16"/>
        <w:szCs w:val="16"/>
      </w:rPr>
    </w:pPr>
    <w:bookmarkStart w:id="4" w:name="_Hlk90557942"/>
    <w:bookmarkStart w:id="5" w:name="_Hlk90559190"/>
    <w:bookmarkStart w:id="6" w:name="_Hlk90559191"/>
    <w:bookmarkStart w:id="7" w:name="_Hlk90559367"/>
    <w:bookmarkStart w:id="8" w:name="_Hlk90559368"/>
    <w:r>
      <w:rPr>
        <w:rFonts w:ascii="Arial" w:hAnsi="Arial" w:cs="Arial"/>
        <w:color w:val="3B3838" w:themeColor="background2" w:themeShade="40"/>
        <w:sz w:val="16"/>
        <w:szCs w:val="16"/>
      </w:rPr>
      <w:t xml:space="preserve">Kleine Zeitung GmbH &amp; Co KG | </w:t>
    </w:r>
    <w:r w:rsidR="0072220E">
      <w:rPr>
        <w:rFonts w:ascii="Arial" w:hAnsi="Arial" w:cs="Arial"/>
        <w:color w:val="3B3838" w:themeColor="background2" w:themeShade="40"/>
        <w:sz w:val="16"/>
        <w:szCs w:val="16"/>
      </w:rPr>
      <w:t>Lobkowitzplatz 1</w:t>
    </w:r>
    <w:r>
      <w:rPr>
        <w:rFonts w:ascii="Arial" w:hAnsi="Arial" w:cs="Arial"/>
        <w:color w:val="3B3838" w:themeColor="background2" w:themeShade="40"/>
        <w:sz w:val="16"/>
        <w:szCs w:val="16"/>
      </w:rPr>
      <w:t xml:space="preserve"> | </w:t>
    </w:r>
    <w:r w:rsidR="0072220E">
      <w:rPr>
        <w:rFonts w:ascii="Arial" w:hAnsi="Arial" w:cs="Arial"/>
        <w:color w:val="3B3838" w:themeColor="background2" w:themeShade="40"/>
        <w:sz w:val="16"/>
        <w:szCs w:val="16"/>
      </w:rPr>
      <w:t xml:space="preserve">1010 Wien </w:t>
    </w:r>
    <w:r>
      <w:rPr>
        <w:rFonts w:ascii="Arial" w:hAnsi="Arial" w:cs="Arial"/>
        <w:color w:val="3B3838" w:themeColor="background2" w:themeShade="40"/>
        <w:sz w:val="16"/>
        <w:szCs w:val="16"/>
      </w:rPr>
      <w:t xml:space="preserve">| Austria | </w:t>
    </w:r>
    <w:bookmarkStart w:id="9" w:name="_Hlk90631573"/>
    <w:r w:rsidR="0072220E" w:rsidRPr="0072220E">
      <w:rPr>
        <w:rFonts w:ascii="Arial" w:hAnsi="Arial" w:cs="Arial"/>
        <w:color w:val="3B3838" w:themeColor="background2" w:themeShade="40"/>
        <w:sz w:val="16"/>
        <w:szCs w:val="16"/>
      </w:rPr>
      <w:t>FN 185959w</w:t>
    </w:r>
    <w:bookmarkEnd w:id="9"/>
    <w:r w:rsidR="0072220E" w:rsidRPr="0072220E">
      <w:rPr>
        <w:rFonts w:ascii="Arial" w:hAnsi="Arial" w:cs="Arial"/>
        <w:color w:val="3B3838" w:themeColor="background2" w:themeShade="40"/>
        <w:sz w:val="16"/>
        <w:szCs w:val="16"/>
      </w:rPr>
      <w:t xml:space="preserve"> </w:t>
    </w:r>
    <w:r>
      <w:rPr>
        <w:rFonts w:ascii="Arial" w:hAnsi="Arial" w:cs="Arial"/>
        <w:color w:val="3B3838" w:themeColor="background2" w:themeShade="40"/>
        <w:sz w:val="16"/>
        <w:szCs w:val="16"/>
      </w:rPr>
      <w:t>| Landesgericht f. ZRS Graz Komplementär: Kleine Zeitung GmbH &amp; Co KG | Gadollaplatz 1 | 8010 Graz | Austria |</w:t>
    </w:r>
    <w:r w:rsidR="0072220E">
      <w:rPr>
        <w:rFonts w:ascii="Arial" w:hAnsi="Arial" w:cs="Arial"/>
        <w:color w:val="3B3838" w:themeColor="background2" w:themeShade="40"/>
        <w:sz w:val="16"/>
        <w:szCs w:val="16"/>
      </w:rPr>
      <w:t xml:space="preserve"> </w:t>
    </w:r>
    <w:r w:rsidR="0072220E" w:rsidRPr="0072220E">
      <w:rPr>
        <w:rFonts w:ascii="Arial" w:hAnsi="Arial" w:cs="Arial"/>
        <w:color w:val="3B3838" w:themeColor="background2" w:themeShade="40"/>
        <w:sz w:val="16"/>
        <w:szCs w:val="16"/>
      </w:rPr>
      <w:t>FN 183862k</w:t>
    </w:r>
    <w:r>
      <w:rPr>
        <w:rFonts w:ascii="Arial" w:hAnsi="Arial" w:cs="Arial"/>
        <w:color w:val="3B3838" w:themeColor="background2" w:themeShade="40"/>
        <w:sz w:val="16"/>
        <w:szCs w:val="16"/>
      </w:rPr>
      <w:t xml:space="preserve"> | UID-Nr.:</w:t>
    </w:r>
    <w:r w:rsidR="0072220E">
      <w:rPr>
        <w:rFonts w:ascii="Arial" w:hAnsi="Arial" w:cs="Arial"/>
        <w:color w:val="3B3838" w:themeColor="background2" w:themeShade="40"/>
        <w:sz w:val="16"/>
        <w:szCs w:val="16"/>
      </w:rPr>
      <w:t xml:space="preserve"> </w:t>
    </w:r>
    <w:r w:rsidR="0072220E" w:rsidRPr="0072220E">
      <w:rPr>
        <w:rFonts w:ascii="Arial" w:hAnsi="Arial" w:cs="Arial"/>
        <w:color w:val="3B3838" w:themeColor="background2" w:themeShade="40"/>
        <w:sz w:val="16"/>
        <w:szCs w:val="16"/>
      </w:rPr>
      <w:t>ATU47346803</w:t>
    </w:r>
    <w:r>
      <w:rPr>
        <w:rFonts w:ascii="Arial" w:hAnsi="Arial" w:cs="Arial"/>
        <w:color w:val="3B3838" w:themeColor="background2" w:themeShade="40"/>
        <w:sz w:val="16"/>
        <w:szCs w:val="16"/>
      </w:rPr>
      <w:t xml:space="preserve"> </w:t>
    </w:r>
    <w:r w:rsidR="0072220E">
      <w:rPr>
        <w:rFonts w:ascii="Arial" w:hAnsi="Arial" w:cs="Arial"/>
        <w:color w:val="3B3838" w:themeColor="background2" w:themeShade="40"/>
        <w:sz w:val="16"/>
        <w:szCs w:val="16"/>
      </w:rPr>
      <w:t xml:space="preserve">| </w:t>
    </w:r>
    <w:r>
      <w:rPr>
        <w:rFonts w:ascii="Arial" w:hAnsi="Arial" w:cs="Arial"/>
        <w:color w:val="3B3838" w:themeColor="background2" w:themeShade="40"/>
        <w:sz w:val="16"/>
        <w:szCs w:val="16"/>
      </w:rPr>
      <w:t>Landesgericht f. ZRS Graz | Telefon: 0</w:t>
    </w:r>
    <w:r w:rsidR="0072220E">
      <w:rPr>
        <w:rFonts w:ascii="Arial" w:hAnsi="Arial" w:cs="Arial"/>
        <w:color w:val="3B3838" w:themeColor="background2" w:themeShade="40"/>
        <w:sz w:val="16"/>
        <w:szCs w:val="16"/>
      </w:rPr>
      <w:t>1</w:t>
    </w:r>
    <w:r>
      <w:rPr>
        <w:rFonts w:ascii="Arial" w:hAnsi="Arial" w:cs="Arial"/>
        <w:color w:val="3B3838" w:themeColor="background2" w:themeShade="40"/>
        <w:sz w:val="16"/>
        <w:szCs w:val="16"/>
      </w:rPr>
      <w:t xml:space="preserve"> / </w:t>
    </w:r>
    <w:r w:rsidR="0072220E">
      <w:rPr>
        <w:rFonts w:ascii="Arial" w:hAnsi="Arial" w:cs="Arial"/>
        <w:color w:val="3B3838" w:themeColor="background2" w:themeShade="40"/>
        <w:sz w:val="16"/>
        <w:szCs w:val="16"/>
      </w:rPr>
      <w:t>512 16 18</w:t>
    </w:r>
    <w:r>
      <w:rPr>
        <w:rFonts w:ascii="Arial" w:hAnsi="Arial" w:cs="Arial"/>
        <w:color w:val="3B3838" w:themeColor="background2" w:themeShade="40"/>
        <w:sz w:val="16"/>
        <w:szCs w:val="16"/>
      </w:rPr>
      <w:t xml:space="preserve"> | Fax: </w:t>
    </w:r>
    <w:r w:rsidR="0072220E">
      <w:rPr>
        <w:rFonts w:ascii="Arial" w:hAnsi="Arial" w:cs="Arial"/>
        <w:color w:val="3B3838" w:themeColor="background2" w:themeShade="40"/>
        <w:sz w:val="16"/>
        <w:szCs w:val="16"/>
      </w:rPr>
      <w:t>01 / 512 42 70</w:t>
    </w:r>
    <w:r>
      <w:rPr>
        <w:rFonts w:ascii="Arial" w:hAnsi="Arial" w:cs="Arial"/>
        <w:color w:val="3B3838" w:themeColor="background2" w:themeShade="40"/>
        <w:sz w:val="16"/>
        <w:szCs w:val="16"/>
      </w:rPr>
      <w:t xml:space="preserve"> | </w:t>
    </w:r>
    <w:r w:rsidR="00EF34E2">
      <w:rPr>
        <w:rFonts w:ascii="Arial" w:hAnsi="Arial" w:cs="Arial"/>
        <w:sz w:val="16"/>
        <w:szCs w:val="16"/>
      </w:rPr>
      <w:t>meinewerbung</w:t>
    </w:r>
    <w:r w:rsidR="0072220E" w:rsidRPr="00EF34E2">
      <w:rPr>
        <w:rFonts w:ascii="Arial" w:hAnsi="Arial" w:cs="Arial"/>
        <w:sz w:val="16"/>
        <w:szCs w:val="16"/>
      </w:rPr>
      <w:t>@kleinezeitung.at</w:t>
    </w:r>
    <w:r>
      <w:rPr>
        <w:rFonts w:ascii="Arial" w:hAnsi="Arial" w:cs="Arial"/>
        <w:color w:val="3B3838" w:themeColor="background2" w:themeShade="40"/>
        <w:sz w:val="16"/>
        <w:szCs w:val="16"/>
      </w:rPr>
      <w:t xml:space="preserve"> | </w:t>
    </w:r>
    <w:hyperlink r:id="rId1" w:history="1">
      <w:r w:rsidRPr="0072220E">
        <w:rPr>
          <w:rFonts w:ascii="Arial" w:hAnsi="Arial" w:cs="Arial"/>
          <w:color w:val="3B3838" w:themeColor="background2" w:themeShade="40"/>
          <w:sz w:val="16"/>
          <w:szCs w:val="16"/>
        </w:rPr>
        <w:t>www.kleinezeitung.at</w:t>
      </w:r>
    </w:hyperlink>
    <w:r>
      <w:rPr>
        <w:rFonts w:ascii="Arial" w:hAnsi="Arial" w:cs="Arial"/>
        <w:color w:val="3B3838" w:themeColor="background2" w:themeShade="40"/>
        <w:sz w:val="16"/>
        <w:szCs w:val="16"/>
      </w:rPr>
      <w:t xml:space="preserve"> | Bankverbindung: RLB Steiermark | IBAN: AT87 3800 0001 0006 0004 | BIC: RZSTAT2G</w:t>
    </w:r>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B304" w14:textId="77777777" w:rsidR="00EF34E2" w:rsidRDefault="00EF34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9EF" w14:textId="77777777" w:rsidR="001222A9" w:rsidRDefault="001222A9" w:rsidP="003E0743">
      <w:pPr>
        <w:spacing w:after="0" w:line="240" w:lineRule="auto"/>
      </w:pPr>
      <w:r>
        <w:separator/>
      </w:r>
    </w:p>
  </w:footnote>
  <w:footnote w:type="continuationSeparator" w:id="0">
    <w:p w14:paraId="517ADCC5" w14:textId="77777777" w:rsidR="001222A9" w:rsidRDefault="001222A9" w:rsidP="003E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0BC4" w14:textId="77777777" w:rsidR="00EF34E2" w:rsidRDefault="00EF34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ED3" w14:textId="430EDBD8" w:rsidR="003E0743" w:rsidRPr="0073025D" w:rsidRDefault="0073025D">
    <w:pPr>
      <w:pStyle w:val="Kopfzeile"/>
      <w:rPr>
        <w:rFonts w:ascii="Arial" w:hAnsi="Arial" w:cs="Arial"/>
      </w:rPr>
    </w:pPr>
    <w:r>
      <w:rPr>
        <w:noProof/>
      </w:rPr>
      <w:drawing>
        <wp:inline distT="0" distB="0" distL="0" distR="0" wp14:anchorId="51B52128" wp14:editId="2C14D8D8">
          <wp:extent cx="1132205" cy="568960"/>
          <wp:effectExtent l="0" t="0" r="0" b="2540"/>
          <wp:docPr id="6" name="Grafik 6"/>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32205" cy="568960"/>
                  </a:xfrm>
                  <a:prstGeom prst="rect">
                    <a:avLst/>
                  </a:prstGeom>
                </pic:spPr>
              </pic:pic>
            </a:graphicData>
          </a:graphic>
        </wp:inline>
      </w:drawing>
    </w:r>
    <w:r>
      <w:tab/>
    </w:r>
    <w:r>
      <w:tab/>
    </w:r>
    <w:bookmarkStart w:id="2" w:name="_Hlk90559427"/>
    <w:bookmarkStart w:id="3" w:name="_Hlk90559428"/>
    <w:r w:rsidRPr="0073025D">
      <w:rPr>
        <w:rFonts w:ascii="Arial" w:hAnsi="Arial" w:cs="Arial"/>
      </w:rPr>
      <w:t>Werbemarkt Natio</w:t>
    </w:r>
    <w:r>
      <w:rPr>
        <w:rFonts w:ascii="Arial" w:hAnsi="Arial" w:cs="Arial"/>
      </w:rPr>
      <w:t>na</w:t>
    </w:r>
    <w:r w:rsidRPr="0073025D">
      <w:rPr>
        <w:rFonts w:ascii="Arial" w:hAnsi="Arial" w:cs="Arial"/>
      </w:rPr>
      <w:t>l</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AB96" w14:textId="77777777" w:rsidR="00EF34E2" w:rsidRDefault="00EF34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D406F"/>
    <w:multiLevelType w:val="hybridMultilevel"/>
    <w:tmpl w:val="D560579A"/>
    <w:lvl w:ilvl="0" w:tplc="E44CD86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43"/>
    <w:rsid w:val="00085D92"/>
    <w:rsid w:val="001222A9"/>
    <w:rsid w:val="00212FB9"/>
    <w:rsid w:val="00215AA0"/>
    <w:rsid w:val="00342729"/>
    <w:rsid w:val="003A7AF3"/>
    <w:rsid w:val="003E0743"/>
    <w:rsid w:val="00573717"/>
    <w:rsid w:val="005D30F0"/>
    <w:rsid w:val="006304AC"/>
    <w:rsid w:val="006648B6"/>
    <w:rsid w:val="006A57A8"/>
    <w:rsid w:val="006A6F85"/>
    <w:rsid w:val="006F31E8"/>
    <w:rsid w:val="0072220E"/>
    <w:rsid w:val="0073025D"/>
    <w:rsid w:val="00950BB2"/>
    <w:rsid w:val="009858A5"/>
    <w:rsid w:val="00B009F9"/>
    <w:rsid w:val="00B4663D"/>
    <w:rsid w:val="00B61DB2"/>
    <w:rsid w:val="00C01343"/>
    <w:rsid w:val="00D3605C"/>
    <w:rsid w:val="00E1078C"/>
    <w:rsid w:val="00EF34E2"/>
    <w:rsid w:val="00F21324"/>
    <w:rsid w:val="00FF1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1E0DF"/>
  <w15:docId w15:val="{DFB52729-FA15-4079-AF6B-36C5A2B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0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743"/>
  </w:style>
  <w:style w:type="paragraph" w:styleId="Fuzeile">
    <w:name w:val="footer"/>
    <w:basedOn w:val="Standard"/>
    <w:link w:val="FuzeileZchn"/>
    <w:uiPriority w:val="99"/>
    <w:unhideWhenUsed/>
    <w:rsid w:val="003E0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743"/>
  </w:style>
  <w:style w:type="paragraph" w:customStyle="1" w:styleId="EinfAbs">
    <w:name w:val="[Einf. Abs.]"/>
    <w:basedOn w:val="Standard"/>
    <w:uiPriority w:val="99"/>
    <w:rsid w:val="00B61DB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950BB2"/>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950B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BB2"/>
    <w:rPr>
      <w:rFonts w:ascii="Tahoma" w:hAnsi="Tahoma" w:cs="Tahoma"/>
      <w:sz w:val="16"/>
      <w:szCs w:val="16"/>
    </w:rPr>
  </w:style>
  <w:style w:type="character" w:styleId="Hyperlink">
    <w:name w:val="Hyperlink"/>
    <w:basedOn w:val="Absatz-Standardschriftart"/>
    <w:uiPriority w:val="99"/>
    <w:unhideWhenUsed/>
    <w:rsid w:val="00215AA0"/>
    <w:rPr>
      <w:color w:val="0000FF"/>
      <w:u w:val="single"/>
    </w:rPr>
  </w:style>
  <w:style w:type="paragraph" w:customStyle="1" w:styleId="KleineZeitungArial11Punkt">
    <w:name w:val="Kleine Zeitung [Arial 11 Punkt]"/>
    <w:basedOn w:val="Standard"/>
    <w:autoRedefine/>
    <w:rsid w:val="0073025D"/>
    <w:pPr>
      <w:spacing w:after="0" w:line="240" w:lineRule="auto"/>
    </w:pPr>
    <w:rPr>
      <w:rFonts w:ascii="Arial" w:eastAsia="Times New Roman" w:hAnsi="Arial" w:cs="Arial"/>
      <w:noProof/>
      <w:sz w:val="18"/>
      <w:szCs w:val="18"/>
      <w:lang w:eastAsia="de-DE"/>
    </w:rPr>
  </w:style>
  <w:style w:type="character" w:styleId="NichtaufgelsteErwhnung">
    <w:name w:val="Unresolved Mention"/>
    <w:basedOn w:val="Absatz-Standardschriftart"/>
    <w:uiPriority w:val="99"/>
    <w:semiHidden/>
    <w:unhideWhenUsed/>
    <w:rsid w:val="0072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9831">
      <w:bodyDiv w:val="1"/>
      <w:marLeft w:val="0"/>
      <w:marRight w:val="0"/>
      <w:marTop w:val="0"/>
      <w:marBottom w:val="0"/>
      <w:divBdr>
        <w:top w:val="none" w:sz="0" w:space="0" w:color="auto"/>
        <w:left w:val="none" w:sz="0" w:space="0" w:color="auto"/>
        <w:bottom w:val="none" w:sz="0" w:space="0" w:color="auto"/>
        <w:right w:val="none" w:sz="0" w:space="0" w:color="auto"/>
      </w:divBdr>
    </w:div>
    <w:div w:id="227153558">
      <w:bodyDiv w:val="1"/>
      <w:marLeft w:val="0"/>
      <w:marRight w:val="0"/>
      <w:marTop w:val="0"/>
      <w:marBottom w:val="0"/>
      <w:divBdr>
        <w:top w:val="none" w:sz="0" w:space="0" w:color="auto"/>
        <w:left w:val="none" w:sz="0" w:space="0" w:color="auto"/>
        <w:bottom w:val="none" w:sz="0" w:space="0" w:color="auto"/>
        <w:right w:val="none" w:sz="0" w:space="0" w:color="auto"/>
      </w:divBdr>
    </w:div>
    <w:div w:id="589389008">
      <w:bodyDiv w:val="1"/>
      <w:marLeft w:val="0"/>
      <w:marRight w:val="0"/>
      <w:marTop w:val="0"/>
      <w:marBottom w:val="0"/>
      <w:divBdr>
        <w:top w:val="none" w:sz="0" w:space="0" w:color="auto"/>
        <w:left w:val="none" w:sz="0" w:space="0" w:color="auto"/>
        <w:bottom w:val="none" w:sz="0" w:space="0" w:color="auto"/>
        <w:right w:val="none" w:sz="0" w:space="0" w:color="auto"/>
      </w:divBdr>
    </w:div>
    <w:div w:id="1050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leinezeitung.at/datenschutzinformationwerbeauftrag" TargetMode="External"/><Relationship Id="rId4" Type="http://schemas.openxmlformats.org/officeDocument/2006/relationships/settings" Target="settings.xml"/><Relationship Id="rId9" Type="http://schemas.openxmlformats.org/officeDocument/2006/relationships/hyperlink" Target="https://www.kleinezeitung.at/agbwerbeauftra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leinezeitung.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1D67-7E8C-4338-A4DD-D1CCA51D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Styria IT Solutions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Leiner</dc:creator>
  <cp:lastModifiedBy>Andrea Landa</cp:lastModifiedBy>
  <cp:revision>3</cp:revision>
  <cp:lastPrinted>2016-11-10T08:31:00Z</cp:lastPrinted>
  <dcterms:created xsi:type="dcterms:W3CDTF">2022-02-21T12:03:00Z</dcterms:created>
  <dcterms:modified xsi:type="dcterms:W3CDTF">2022-02-21T12:18:00Z</dcterms:modified>
</cp:coreProperties>
</file>